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b/>
        </w:rPr>
      </w:pPr>
    </w:p>
    <w:p>
      <w:pPr>
        <w:pStyle w:val="style0"/>
        <w:jc w:val="center"/>
        <w:rPr>
          <w:b/>
        </w:rPr>
      </w:pPr>
    </w:p>
    <w:p>
      <w:pPr>
        <w:pStyle w:val="style0"/>
        <w:jc w:val="center"/>
        <w:rPr>
          <w:b/>
        </w:rPr>
      </w:pPr>
    </w:p>
    <w:p>
      <w:pPr>
        <w:pStyle w:val="style0"/>
        <w:jc w:val="center"/>
        <w:rPr>
          <w:b/>
        </w:rPr>
      </w:pPr>
    </w:p>
    <w:p>
      <w:pPr>
        <w:pStyle w:val="style0"/>
        <w:jc w:val="center"/>
        <w:rPr>
          <w:b/>
        </w:rPr>
      </w:pPr>
    </w:p>
    <w:p>
      <w:pPr>
        <w:pStyle w:val="style0"/>
        <w:jc w:val="center"/>
        <w:rPr>
          <w:b/>
        </w:rPr>
      </w:pPr>
    </w:p>
    <w:p>
      <w:pPr>
        <w:pStyle w:val="style0"/>
        <w:jc w:val="center"/>
        <w:rPr>
          <w:b/>
        </w:rPr>
      </w:pPr>
    </w:p>
    <w:p>
      <w:pPr>
        <w:pStyle w:val="style0"/>
        <w:jc w:val="center"/>
        <w:rPr>
          <w:b/>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Weight management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Weight management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Weight reduction has always been an important topic in science </w:t>
      </w:r>
      <w:r>
        <w:rPr>
          <w:rFonts w:ascii="Times New Roman" w:cs="Times New Roman" w:hAnsi="Times New Roman"/>
          <w:sz w:val="24"/>
          <w:szCs w:val="24"/>
        </w:rPr>
        <w:t>due to the effect of weight on self-image and the impact of obesity on health.</w:t>
      </w:r>
      <w:r>
        <w:rPr>
          <w:rFonts w:ascii="Times New Roman" w:cs="Times New Roman" w:hAnsi="Times New Roman"/>
          <w:sz w:val="24"/>
          <w:szCs w:val="24"/>
        </w:rPr>
        <w:t xml:space="preserve"> </w:t>
      </w:r>
      <w:r>
        <w:rPr>
          <w:rFonts w:ascii="Times New Roman" w:cs="Times New Roman" w:hAnsi="Times New Roman"/>
          <w:sz w:val="24"/>
          <w:szCs w:val="24"/>
        </w:rPr>
        <w:t xml:space="preserve">Too much weight has been strongly linked to cardiovascular diseases, hypertension, mental instability and metabolic conditions such as diabetes and gout. </w:t>
      </w:r>
      <w:r>
        <w:rPr>
          <w:rFonts w:ascii="Times New Roman" w:cs="Times New Roman" w:hAnsi="Times New Roman"/>
          <w:sz w:val="24"/>
          <w:szCs w:val="24"/>
        </w:rPr>
        <w:t xml:space="preserve">Successful attempts to lose </w:t>
      </w:r>
      <w:r>
        <w:rPr>
          <w:rFonts w:ascii="Times New Roman" w:cs="Times New Roman" w:hAnsi="Times New Roman"/>
          <w:sz w:val="24"/>
          <w:szCs w:val="24"/>
        </w:rPr>
        <w:t xml:space="preserve">weight </w:t>
      </w:r>
      <w:r>
        <w:rPr>
          <w:rFonts w:ascii="Times New Roman" w:cs="Times New Roman" w:hAnsi="Times New Roman"/>
          <w:sz w:val="24"/>
          <w:szCs w:val="24"/>
        </w:rPr>
        <w:t>requires a consideration of the various factors involved in obesity such as nutritional factors, genetics, environmental factors as well as psychological status.</w:t>
      </w:r>
      <w:r>
        <w:rPr>
          <w:rFonts w:ascii="Times New Roman" w:cs="Times New Roman" w:hAnsi="Times New Roman"/>
          <w:sz w:val="24"/>
          <w:szCs w:val="24"/>
        </w:rPr>
        <w:t xml:space="preserve"> </w:t>
      </w:r>
      <w:r>
        <w:rPr>
          <w:rFonts w:ascii="Times New Roman" w:cs="Times New Roman" w:hAnsi="Times New Roman"/>
          <w:sz w:val="24"/>
          <w:szCs w:val="24"/>
        </w:rPr>
        <w:t>Lifestyle modification is at the center of weight management</w:t>
      </w:r>
      <w:r>
        <w:rPr>
          <w:rFonts w:ascii="Times New Roman" w:cs="Times New Roman" w:hAnsi="Times New Roman"/>
          <w:sz w:val="24"/>
          <w:szCs w:val="24"/>
        </w:rPr>
        <w:t>.</w:t>
      </w:r>
      <w:r>
        <w:rPr>
          <w:rFonts w:ascii="Times New Roman" w:cs="Times New Roman" w:hAnsi="Times New Roman"/>
          <w:sz w:val="24"/>
          <w:szCs w:val="24"/>
        </w:rPr>
        <w:t xml:space="preserve"> In hospital facilities, however, more aggressive therapies such as use of statins and surgery is recommended.</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B</w:t>
      </w:r>
      <w:r>
        <w:rPr>
          <w:rFonts w:ascii="Times New Roman" w:cs="Times New Roman" w:hAnsi="Times New Roman"/>
          <w:sz w:val="24"/>
          <w:szCs w:val="24"/>
        </w:rPr>
        <w:t>ariatric surgery</w:t>
      </w:r>
      <w:r>
        <w:rPr>
          <w:rFonts w:ascii="Times New Roman" w:cs="Times New Roman" w:hAnsi="Times New Roman"/>
          <w:sz w:val="24"/>
          <w:szCs w:val="24"/>
        </w:rPr>
        <w:t xml:space="preserve"> </w:t>
      </w:r>
      <w:r>
        <w:rPr>
          <w:rFonts w:ascii="Times New Roman" w:cs="Times New Roman" w:hAnsi="Times New Roman"/>
          <w:sz w:val="24"/>
          <w:szCs w:val="24"/>
        </w:rPr>
        <w:t>is a successful weight-l</w:t>
      </w:r>
      <w:r>
        <w:rPr>
          <w:rFonts w:ascii="Times New Roman" w:cs="Times New Roman" w:hAnsi="Times New Roman"/>
          <w:sz w:val="24"/>
          <w:szCs w:val="24"/>
        </w:rPr>
        <w:t>oss strategy that has been used overtime</w:t>
      </w:r>
      <w:r>
        <w:rPr>
          <w:rFonts w:ascii="Times New Roman" w:cs="Times New Roman" w:hAnsi="Times New Roman"/>
          <w:sz w:val="24"/>
          <w:szCs w:val="24"/>
        </w:rPr>
        <w:t xml:space="preserve"> for both children and adults</w:t>
      </w:r>
      <w:r>
        <w:rPr>
          <w:rFonts w:ascii="Times New Roman" w:cs="Times New Roman" w:hAnsi="Times New Roman"/>
          <w:sz w:val="24"/>
          <w:szCs w:val="24"/>
        </w:rPr>
        <w:t xml:space="preserve">. </w:t>
      </w:r>
      <w:r>
        <w:rPr>
          <w:rFonts w:ascii="Times New Roman" w:cs="Times New Roman" w:hAnsi="Times New Roman"/>
          <w:sz w:val="24"/>
          <w:szCs w:val="24"/>
        </w:rPr>
        <w:t xml:space="preserve">The first surgery was done by A.J Kremen in 1954 where he connected the </w:t>
      </w:r>
      <w:r>
        <w:rPr>
          <w:rFonts w:ascii="Times New Roman" w:cs="Times New Roman" w:hAnsi="Times New Roman"/>
          <w:sz w:val="24"/>
          <w:szCs w:val="24"/>
        </w:rPr>
        <w:t xml:space="preserve">small and large </w:t>
      </w:r>
      <w:r>
        <w:rPr>
          <w:rFonts w:ascii="Times New Roman" w:cs="Times New Roman" w:hAnsi="Times New Roman"/>
          <w:sz w:val="24"/>
          <w:szCs w:val="24"/>
        </w:rPr>
        <w:t>intestines to prevent absorption of calories</w:t>
      </w:r>
      <w:r>
        <w:t xml:space="preserve"> </w:t>
      </w:r>
      <w:r>
        <w:t>(</w:t>
      </w:r>
      <w:r>
        <w:rPr>
          <w:rFonts w:ascii="Times New Roman" w:cs="Times New Roman" w:hAnsi="Times New Roman"/>
          <w:sz w:val="24"/>
          <w:szCs w:val="24"/>
        </w:rPr>
        <w:t>Faria, 2017)</w:t>
      </w:r>
      <w:r>
        <w:rPr>
          <w:rFonts w:ascii="Times New Roman" w:cs="Times New Roman" w:hAnsi="Times New Roman"/>
          <w:sz w:val="24"/>
          <w:szCs w:val="24"/>
        </w:rPr>
        <w:t xml:space="preserve">. The procedures has been modified over time taking advantages of advanced knowledge of the human digestive system. Over the years, bariatric surgery has become more popular due to its success in weight reduction. </w:t>
      </w:r>
      <w:r>
        <w:rPr>
          <w:rFonts w:ascii="Times New Roman" w:cs="Times New Roman" w:hAnsi="Times New Roman"/>
          <w:sz w:val="24"/>
          <w:szCs w:val="24"/>
        </w:rPr>
        <w:t>This type o</w:t>
      </w:r>
      <w:r>
        <w:rPr>
          <w:rFonts w:ascii="Times New Roman" w:cs="Times New Roman" w:hAnsi="Times New Roman"/>
          <w:sz w:val="24"/>
          <w:szCs w:val="24"/>
        </w:rPr>
        <w:t xml:space="preserve">f weight loss surgery aims at reducing the amount of food taken as well as that metabolized and absorbed into the body’s system.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Bariatric surgery</w:t>
      </w:r>
      <w:r>
        <w:rPr>
          <w:rFonts w:ascii="Times New Roman" w:cs="Times New Roman" w:hAnsi="Times New Roman"/>
          <w:sz w:val="24"/>
          <w:szCs w:val="24"/>
        </w:rPr>
        <w:t xml:space="preserve"> procedure involves procedures such as sleeve gastrectomy, gastric bypass and duodenal switch to alter the anatomy of the stomach and intestines.</w:t>
      </w:r>
      <w:r>
        <w:rPr>
          <w:rFonts w:ascii="Times New Roman" w:cs="Times New Roman" w:hAnsi="Times New Roman"/>
          <w:sz w:val="24"/>
          <w:szCs w:val="24"/>
        </w:rPr>
        <w:t xml:space="preserve"> In gastric bypass, the stomach capacity is reduced to hold lesser food and hence lesser calories can be eaten. The food eaten also bypasses the smaller portion of the intestines reducing the chances of absorption</w:t>
      </w:r>
      <w:r>
        <w:t xml:space="preserve"> </w:t>
      </w:r>
      <w:r>
        <w:t>(</w:t>
      </w:r>
      <w:r>
        <w:rPr>
          <w:rFonts w:ascii="Times New Roman" w:cs="Times New Roman" w:hAnsi="Times New Roman"/>
          <w:sz w:val="24"/>
          <w:szCs w:val="24"/>
        </w:rPr>
        <w:t>Wilding, 2020)</w:t>
      </w:r>
      <w:r>
        <w:rPr>
          <w:rFonts w:ascii="Times New Roman" w:cs="Times New Roman" w:hAnsi="Times New Roman"/>
          <w:sz w:val="24"/>
          <w:szCs w:val="24"/>
        </w:rPr>
        <w:t xml:space="preserve">. While lesser food is taken, the procedure allows the patient to </w:t>
      </w:r>
      <w:r>
        <w:rPr>
          <w:rFonts w:ascii="Times New Roman" w:cs="Times New Roman" w:hAnsi="Times New Roman"/>
          <w:sz w:val="24"/>
          <w:szCs w:val="24"/>
        </w:rPr>
        <w:t xml:space="preserve">still feel full and hence able to maintain healthy weight. </w:t>
      </w:r>
      <w:r>
        <w:rPr>
          <w:rFonts w:ascii="Times New Roman" w:cs="Times New Roman" w:hAnsi="Times New Roman"/>
          <w:sz w:val="24"/>
          <w:szCs w:val="24"/>
        </w:rPr>
        <w:t>In sleeve gastrectomy, the part of the stomach that produces the hunger hormone is removed reducing the sensation of hun</w:t>
      </w:r>
      <w:r>
        <w:rPr>
          <w:rFonts w:ascii="Times New Roman" w:cs="Times New Roman" w:hAnsi="Times New Roman"/>
          <w:sz w:val="24"/>
          <w:szCs w:val="24"/>
        </w:rPr>
        <w:t>ger by the patient and hence</w:t>
      </w:r>
      <w:r>
        <w:rPr>
          <w:rFonts w:ascii="Times New Roman" w:cs="Times New Roman" w:hAnsi="Times New Roman"/>
          <w:sz w:val="24"/>
          <w:szCs w:val="24"/>
        </w:rPr>
        <w:t xml:space="preserve"> lowering</w:t>
      </w:r>
      <w:r>
        <w:rPr>
          <w:rFonts w:ascii="Times New Roman" w:cs="Times New Roman" w:hAnsi="Times New Roman"/>
          <w:sz w:val="24"/>
          <w:szCs w:val="24"/>
        </w:rPr>
        <w:t xml:space="preserve"> the frequency and amount of food ingested</w:t>
      </w:r>
      <w:r>
        <w:t xml:space="preserve"> </w:t>
      </w:r>
      <w:r>
        <w:t>(</w:t>
      </w:r>
      <w:r>
        <w:rPr>
          <w:rFonts w:ascii="Times New Roman" w:cs="Times New Roman" w:hAnsi="Times New Roman"/>
          <w:sz w:val="24"/>
          <w:szCs w:val="24"/>
        </w:rPr>
        <w:t>Ehlers, &amp; Ghaferi, 2020)</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Although it has become a popular procedure that is demanded by most patients and apparently healthy individuals, a criteria must be met f</w:t>
      </w:r>
      <w:r>
        <w:rPr>
          <w:rFonts w:ascii="Times New Roman" w:cs="Times New Roman" w:hAnsi="Times New Roman"/>
          <w:sz w:val="24"/>
          <w:szCs w:val="24"/>
        </w:rPr>
        <w:t>or one to undergo the procedure</w:t>
      </w:r>
      <w:r>
        <w:rPr>
          <w:rFonts w:ascii="Times New Roman" w:cs="Times New Roman" w:hAnsi="Times New Roman"/>
          <w:sz w:val="24"/>
          <w:szCs w:val="24"/>
        </w:rPr>
        <w:t xml:space="preserve">. </w:t>
      </w:r>
      <w:r>
        <w:rPr>
          <w:rFonts w:ascii="Times New Roman" w:cs="Times New Roman" w:hAnsi="Times New Roman"/>
          <w:sz w:val="24"/>
          <w:szCs w:val="24"/>
        </w:rPr>
        <w:t xml:space="preserve">In the criteria, the patient must have a BMI of 40 and above. Below this, the risks of the procedures outweigh the benefits and hence other methods such as lifestyle modification and </w:t>
      </w:r>
      <w:r>
        <w:rPr>
          <w:rFonts w:ascii="Times New Roman" w:cs="Times New Roman" w:hAnsi="Times New Roman"/>
          <w:sz w:val="24"/>
          <w:szCs w:val="24"/>
        </w:rPr>
        <w:t>pharmac</w:t>
      </w:r>
      <w:r>
        <w:rPr>
          <w:rFonts w:ascii="Times New Roman" w:cs="Times New Roman" w:hAnsi="Times New Roman"/>
          <w:sz w:val="24"/>
          <w:szCs w:val="24"/>
        </w:rPr>
        <w:t>ological therapies</w:t>
      </w:r>
      <w:r>
        <w:rPr>
          <w:rFonts w:ascii="Times New Roman" w:cs="Times New Roman" w:hAnsi="Times New Roman"/>
          <w:sz w:val="24"/>
          <w:szCs w:val="24"/>
        </w:rPr>
        <w:t xml:space="preserve"> should be used. </w:t>
      </w:r>
      <w:r>
        <w:rPr>
          <w:rFonts w:ascii="Times New Roman" w:cs="Times New Roman" w:hAnsi="Times New Roman"/>
          <w:sz w:val="24"/>
          <w:szCs w:val="24"/>
        </w:rPr>
        <w:t xml:space="preserve">The patient should </w:t>
      </w:r>
      <w:r>
        <w:rPr>
          <w:rFonts w:ascii="Times New Roman" w:cs="Times New Roman" w:hAnsi="Times New Roman"/>
          <w:sz w:val="24"/>
          <w:szCs w:val="24"/>
        </w:rPr>
        <w:t xml:space="preserve">also </w:t>
      </w:r>
      <w:r>
        <w:rPr>
          <w:rFonts w:ascii="Times New Roman" w:cs="Times New Roman" w:hAnsi="Times New Roman"/>
          <w:sz w:val="24"/>
          <w:szCs w:val="24"/>
        </w:rPr>
        <w:t>weigh less than 450 pounds.</w:t>
      </w:r>
      <w:r>
        <w:rPr>
          <w:rFonts w:ascii="Times New Roman" w:cs="Times New Roman" w:hAnsi="Times New Roman"/>
          <w:sz w:val="24"/>
          <w:szCs w:val="24"/>
        </w:rPr>
        <w:t xml:space="preserve"> Research has shown that this </w:t>
      </w:r>
      <w:r>
        <w:rPr>
          <w:rFonts w:ascii="Times New Roman" w:cs="Times New Roman" w:hAnsi="Times New Roman"/>
          <w:sz w:val="24"/>
          <w:szCs w:val="24"/>
        </w:rPr>
        <w:t xml:space="preserve">is </w:t>
      </w:r>
      <w:r>
        <w:rPr>
          <w:rFonts w:ascii="Times New Roman" w:cs="Times New Roman" w:hAnsi="Times New Roman"/>
          <w:sz w:val="24"/>
          <w:szCs w:val="24"/>
        </w:rPr>
        <w:t>the average weight that can be accommodated by radiology equipment in most health facilities</w:t>
      </w:r>
      <w:r>
        <w:t xml:space="preserve"> </w:t>
      </w:r>
      <w:r>
        <w:t>(</w:t>
      </w:r>
      <w:r>
        <w:rPr>
          <w:rFonts w:ascii="Times New Roman" w:cs="Times New Roman" w:hAnsi="Times New Roman"/>
          <w:sz w:val="24"/>
          <w:szCs w:val="24"/>
        </w:rPr>
        <w:t xml:space="preserve">UCSF Health, </w:t>
      </w:r>
      <w:bookmarkStart w:id="0" w:name="_GoBack"/>
      <w:bookmarkEnd w:id="0"/>
      <w:r>
        <w:rPr>
          <w:rFonts w:ascii="Times New Roman" w:cs="Times New Roman" w:hAnsi="Times New Roman"/>
          <w:sz w:val="24"/>
          <w:szCs w:val="24"/>
        </w:rPr>
        <w:t>n.d)</w:t>
      </w:r>
      <w:r>
        <w:rPr>
          <w:rFonts w:ascii="Times New Roman" w:cs="Times New Roman" w:hAnsi="Times New Roman"/>
          <w:sz w:val="24"/>
          <w:szCs w:val="24"/>
        </w:rPr>
        <w:t xml:space="preserve">. The patient should be enrolled into other nutritional of pharmacological therapies to meet this requirement in preparation for any form of bariatric surgery.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Bariatric surgery carries with it a number of risks. </w:t>
      </w:r>
      <w:r>
        <w:rPr>
          <w:rFonts w:ascii="Times New Roman" w:cs="Times New Roman" w:hAnsi="Times New Roman"/>
          <w:sz w:val="24"/>
          <w:szCs w:val="24"/>
        </w:rPr>
        <w:t xml:space="preserve">Like any other surgical procedure, there is risk of hemorrhage if blood vessels are injured in the process. </w:t>
      </w:r>
      <w:r>
        <w:rPr>
          <w:rFonts w:ascii="Times New Roman" w:cs="Times New Roman" w:hAnsi="Times New Roman"/>
          <w:sz w:val="24"/>
          <w:szCs w:val="24"/>
        </w:rPr>
        <w:t xml:space="preserve">Anesthetic complications such as shock and aspiration can occur. </w:t>
      </w:r>
      <w:r>
        <w:rPr>
          <w:rFonts w:ascii="Times New Roman" w:cs="Times New Roman" w:hAnsi="Times New Roman"/>
          <w:sz w:val="24"/>
          <w:szCs w:val="24"/>
        </w:rPr>
        <w:t xml:space="preserve">Infection and sepsis can also follow if the surgical procedure and incision sites are not managed aseptically. </w:t>
      </w:r>
      <w:r>
        <w:rPr>
          <w:rFonts w:ascii="Times New Roman" w:cs="Times New Roman" w:hAnsi="Times New Roman"/>
          <w:sz w:val="24"/>
          <w:szCs w:val="24"/>
        </w:rPr>
        <w:t>Following surgery, the patient may also suffer from chronic heartburn and vomiting due to the altered anatomy of the gastrointestinal tract</w:t>
      </w:r>
      <w:r>
        <w:t xml:space="preserve"> </w:t>
      </w:r>
      <w:r>
        <w:t>(</w:t>
      </w:r>
      <w:r>
        <w:rPr>
          <w:rFonts w:ascii="Times New Roman" w:cs="Times New Roman" w:hAnsi="Times New Roman"/>
          <w:sz w:val="24"/>
          <w:szCs w:val="24"/>
        </w:rPr>
        <w:t>Arterburn et al, 2020)</w:t>
      </w:r>
      <w:r>
        <w:rPr>
          <w:rFonts w:ascii="Times New Roman" w:cs="Times New Roman" w:hAnsi="Times New Roman"/>
          <w:sz w:val="24"/>
          <w:szCs w:val="24"/>
        </w:rPr>
        <w:t>.</w:t>
      </w:r>
      <w:r>
        <w:rPr>
          <w:rFonts w:ascii="Times New Roman" w:cs="Times New Roman" w:hAnsi="Times New Roman"/>
          <w:sz w:val="24"/>
          <w:szCs w:val="24"/>
        </w:rPr>
        <w:t xml:space="preserve"> Though rare, the procedure may fail to lead to weight loss as expected.</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Arterburn, D. E., Telem, D. A., Kushner, R. F., &amp; Courcoulas, A. P. (2020). Benefits and risks of bariatric surgery in adults: a review. Jama, 324(9), 879-887.</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Ehlers, A. P., &amp; Ghaferi, A. A. (2020). Bariatric surgery is safe and it works. JAMA surgery, 155(3), 205-205.</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Faria, G. R. (2017). A brief history of bariatric surgery. Porto Biomedical Journal, 2(3), 90-92.</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 xml:space="preserve">UCSF Health. (n.d). Bariatric Surgery Requirements and Evaluation. Retrieved from </w:t>
      </w:r>
      <w:r>
        <w:rPr/>
        <w:fldChar w:fldCharType="begin"/>
      </w:r>
      <w:r>
        <w:instrText xml:space="preserve"> HYPERLINK "https://www.ucsfhealth.org/education/bariatric-surgery-requirements-and-evauation" </w:instrText>
      </w:r>
      <w:r>
        <w:rPr/>
        <w:fldChar w:fldCharType="separate"/>
      </w:r>
      <w:r>
        <w:rPr>
          <w:rStyle w:val="style85"/>
          <w:rFonts w:ascii="Times New Roman" w:cs="Times New Roman" w:hAnsi="Times New Roman"/>
          <w:sz w:val="24"/>
          <w:szCs w:val="24"/>
        </w:rPr>
        <w:t>https://www.ucsfhealth.org/education/bariatric-surgery-requirements-and-evauation</w:t>
      </w:r>
      <w:r>
        <w:rPr/>
        <w:fldChar w:fldCharType="end"/>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Wilding, J. (2020). Weight loss is the major player in bariatric surgery benefits. Nature Medicine, 26(11), 1678-1679.</w:t>
      </w:r>
    </w:p>
    <w:p>
      <w:pPr>
        <w:pStyle w:val="style0"/>
        <w:spacing w:lineRule="auto" w:line="480"/>
        <w:jc w:val="both"/>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1cf97c5-c876-40e0-9dd1-d39f2fbaf51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175e25a-2c38-4d50-a6dd-92231fc1c89e"/>
    <w:basedOn w:val="style65"/>
    <w:next w:val="style4098"/>
    <w:link w:val="style32"/>
    <w:uiPriority w:val="99"/>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626</Words>
  <Pages>4</Pages>
  <Characters>3456</Characters>
  <Application>WPS Office</Application>
  <DocSecurity>0</DocSecurity>
  <Paragraphs>43</Paragraphs>
  <ScaleCrop>false</ScaleCrop>
  <LinksUpToDate>false</LinksUpToDate>
  <CharactersWithSpaces>4068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2021-10-04T06:42:08Z</dcterms:created>
  <dc:creator>Microsoft account</dc:creator>
  <lastModifiedBy>SM-N935F</lastModifiedBy>
  <dcterms:modified xsi:type="dcterms:W3CDTF">2021-10-04T06:42:08Z</dcterms:modified>
  <revision>90</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f48b2335f15c4f0790ec9fbeed0c8fef</vt:lpwstr>
  </property>
</Properties>
</file>